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779" w:rsidRDefault="00112779" w:rsidP="00E305BF">
      <w:pPr>
        <w:tabs>
          <w:tab w:val="left" w:pos="33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</w:p>
    <w:p w:rsidR="00112779" w:rsidRDefault="00112779" w:rsidP="00E305BF">
      <w:pPr>
        <w:tabs>
          <w:tab w:val="left" w:pos="33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ВЕРХ-ЧИКСКОГО СЕЛЬСОВЕТА </w:t>
      </w:r>
    </w:p>
    <w:p w:rsidR="00112779" w:rsidRDefault="00112779" w:rsidP="00E305BF">
      <w:pPr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112779" w:rsidRDefault="00112779" w:rsidP="00E305BF">
      <w:pPr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tabs>
          <w:tab w:val="left" w:pos="33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112779" w:rsidRDefault="00112779" w:rsidP="00E305BF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одиннадцатой сессии</w:t>
      </w:r>
    </w:p>
    <w:p w:rsidR="00112779" w:rsidRDefault="00112779" w:rsidP="00E305BF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(внеочередная)</w:t>
      </w:r>
    </w:p>
    <w:p w:rsidR="00112779" w:rsidRDefault="00112779" w:rsidP="00E305BF">
      <w:pPr>
        <w:pStyle w:val="BodyText"/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2779" w:rsidRDefault="00112779" w:rsidP="00E305BF">
      <w:pPr>
        <w:pStyle w:val="BodyText"/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24.11.2016г.                               д. Верх-Чик.                                             №  1</w:t>
      </w:r>
    </w:p>
    <w:p w:rsidR="00112779" w:rsidRDefault="00112779" w:rsidP="00E305BF">
      <w:pPr>
        <w:jc w:val="center"/>
        <w:rPr>
          <w:sz w:val="28"/>
          <w:szCs w:val="28"/>
        </w:rPr>
      </w:pPr>
    </w:p>
    <w:p w:rsidR="00112779" w:rsidRDefault="00112779" w:rsidP="00E305BF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проекте решении Совета депутатов Верх-Чикского сельсовета</w:t>
      </w:r>
    </w:p>
    <w:p w:rsidR="00112779" w:rsidRDefault="00112779" w:rsidP="00E305BF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  <w:r>
        <w:rPr>
          <w:bCs/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«О внесении изменений в Устав</w:t>
      </w:r>
    </w:p>
    <w:p w:rsidR="00112779" w:rsidRDefault="00112779" w:rsidP="00E305BF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Верх-Чикского сельсовета Ордынского района Новосибирской области».</w:t>
      </w:r>
    </w:p>
    <w:p w:rsidR="00112779" w:rsidRDefault="00112779" w:rsidP="00E305BF">
      <w:pPr>
        <w:jc w:val="both"/>
      </w:pPr>
    </w:p>
    <w:p w:rsidR="00112779" w:rsidRDefault="00112779" w:rsidP="00E305BF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Рассмотрев протест прокуратуры Ордынского района на отдельные положения Устава Верх-Чикского сельсовета </w:t>
      </w:r>
      <w:r>
        <w:rPr>
          <w:bCs/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Верх-Чикского сельсовета </w:t>
      </w:r>
      <w:r>
        <w:rPr>
          <w:bCs/>
          <w:sz w:val="28"/>
          <w:szCs w:val="28"/>
        </w:rPr>
        <w:t>Ордынского района Новосибирской области</w:t>
      </w:r>
    </w:p>
    <w:p w:rsidR="00112779" w:rsidRDefault="00112779" w:rsidP="00E305B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12779" w:rsidRDefault="00112779" w:rsidP="00E305B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Протест прокуратуры Ордынского района – удовлетворить.</w:t>
      </w:r>
    </w:p>
    <w:p w:rsidR="00112779" w:rsidRDefault="00112779" w:rsidP="00E305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на 06 декабря 2016 года публичные слушания по обсуждению  проекта решения Совета депутатов Верх-Чикского сельсовета Ордынского района</w:t>
      </w:r>
      <w:r>
        <w:rPr>
          <w:bCs/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«О внесении изменений, в  Устав Верх-Чикского сельсовета Ордынского района</w:t>
      </w:r>
      <w:r>
        <w:rPr>
          <w:bCs/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» (приложение №1).</w:t>
      </w:r>
    </w:p>
    <w:p w:rsidR="00112779" w:rsidRDefault="00112779" w:rsidP="00E305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публичных слушаний: сельский Дом Культуры д. Верх-Чик Ордынского района Новосибирской области (д. Верх-Чик, ул. Молодежная, д.12) в 15.00 час. </w:t>
      </w:r>
    </w:p>
    <w:p w:rsidR="00112779" w:rsidRDefault="00112779" w:rsidP="00E305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3.Создать рабочую группу по организации  и проведению публичных слушаний по проекту решения Совета депутатов Верх-Чикского сельсовета Ордынского района </w:t>
      </w:r>
      <w:r>
        <w:rPr>
          <w:bCs/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«О внесении изменений, в  Устав  Верх-Чикского сельсовета Ордынского района</w:t>
      </w:r>
      <w:r>
        <w:rPr>
          <w:bCs/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» в составе:</w:t>
      </w:r>
    </w:p>
    <w:p w:rsidR="00112779" w:rsidRDefault="00112779" w:rsidP="00E305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Жариков Геннадий Анатольевич – председатель Совета депутатов Верх-Чикского сельсовета Ордынского района Новосибирской области, руководитель рабочей группы;</w:t>
      </w:r>
    </w:p>
    <w:p w:rsidR="00112779" w:rsidRDefault="00112779" w:rsidP="00E305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Герасимов Алексей Михайлович – заместитель председателя Совета депутатов Верх-Чикского сельсовета Ордынского района Новосибирской области, секретарь рабочей группы;</w:t>
      </w:r>
    </w:p>
    <w:p w:rsidR="00112779" w:rsidRDefault="00112779" w:rsidP="00E305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Коленченко Михаил Сазонович – депутат Совета депутатов Верх-Чикского сельсовета Ордынского района Новосибирской области.</w:t>
      </w:r>
    </w:p>
    <w:p w:rsidR="00112779" w:rsidRDefault="00112779" w:rsidP="00E305BF">
      <w:pPr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4. Местонахождение рабочей группы по подготовке проекта решения Совета депутатов Верх-Чикского сельсовета Ордынского района </w:t>
      </w:r>
      <w:r>
        <w:rPr>
          <w:bCs/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«О внесении изменений, в  Устава Верх-Чикского сельсовета Ордынского района</w:t>
      </w:r>
      <w:r>
        <w:rPr>
          <w:bCs/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»: здание администрации Верх-Чикского сельсовета Ордынского района Новосибирской области (д. Верх-Чик, ул. Молодежная, д.16).</w:t>
      </w:r>
    </w:p>
    <w:p w:rsidR="00112779" w:rsidRDefault="00112779" w:rsidP="00E305BF">
      <w:pPr>
        <w:pStyle w:val="ConsNormal"/>
        <w:widowControl/>
        <w:ind w:right="-59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Опубликовать проект решения Совета депутатов Верх-Чикского сельсовета Ордынского района</w:t>
      </w:r>
      <w:r>
        <w:rPr>
          <w:rFonts w:ascii="Times New Roman" w:hAnsi="Times New Roman"/>
          <w:bCs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sz w:val="28"/>
          <w:szCs w:val="28"/>
        </w:rPr>
        <w:t xml:space="preserve"> «О внесении изменений, в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Устав Верх-Чикского сельсовета Ордынского района</w:t>
      </w:r>
      <w:r>
        <w:rPr>
          <w:rFonts w:ascii="Times New Roman" w:hAnsi="Times New Roman"/>
          <w:bCs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sz w:val="28"/>
          <w:szCs w:val="28"/>
        </w:rPr>
        <w:t>» в периодическом печатном издании органа местного самоуправления Верх-Чикского сельсовета Ордынского района Новосибирской области.</w:t>
      </w:r>
    </w:p>
    <w:p w:rsidR="00112779" w:rsidRDefault="00112779" w:rsidP="00E305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68"/>
        <w:gridCol w:w="4603"/>
      </w:tblGrid>
      <w:tr w:rsidR="00112779" w:rsidTr="004A5E28">
        <w:tc>
          <w:tcPr>
            <w:tcW w:w="4968" w:type="dxa"/>
          </w:tcPr>
          <w:p w:rsidR="00112779" w:rsidRDefault="00112779" w:rsidP="004A5E2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Верх-Чикского сельсовета</w:t>
            </w:r>
          </w:p>
          <w:p w:rsidR="00112779" w:rsidRDefault="00112779" w:rsidP="004A5E2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Ордынского района Новосибирской области</w:t>
            </w:r>
          </w:p>
          <w:p w:rsidR="00112779" w:rsidRDefault="00112779" w:rsidP="004A5E28">
            <w:pPr>
              <w:rPr>
                <w:color w:val="000000"/>
                <w:sz w:val="28"/>
                <w:szCs w:val="28"/>
              </w:rPr>
            </w:pPr>
          </w:p>
          <w:p w:rsidR="00112779" w:rsidRDefault="00112779" w:rsidP="004A5E28">
            <w:pPr>
              <w:pStyle w:val="Heading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__________________ </w:t>
            </w:r>
            <w:r>
              <w:rPr>
                <w:color w:val="000000"/>
                <w:sz w:val="28"/>
                <w:szCs w:val="28"/>
              </w:rPr>
              <w:t>Г.А.Жариков</w:t>
            </w:r>
          </w:p>
        </w:tc>
        <w:tc>
          <w:tcPr>
            <w:tcW w:w="4603" w:type="dxa"/>
          </w:tcPr>
          <w:p w:rsidR="00112779" w:rsidRDefault="00112779" w:rsidP="004A5E28">
            <w:pPr>
              <w:pStyle w:val="Heading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112779" w:rsidRDefault="00112779" w:rsidP="004A5E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Верх-Чикского сельсовета</w:t>
            </w:r>
          </w:p>
          <w:p w:rsidR="00112779" w:rsidRDefault="00112779" w:rsidP="004A5E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Ордынского района</w:t>
            </w:r>
          </w:p>
          <w:p w:rsidR="00112779" w:rsidRDefault="00112779" w:rsidP="004A5E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области:</w:t>
            </w:r>
          </w:p>
          <w:p w:rsidR="00112779" w:rsidRDefault="00112779" w:rsidP="004A5E2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Г.А.Жариков</w:t>
            </w:r>
          </w:p>
        </w:tc>
      </w:tr>
    </w:tbl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E305BF">
      <w:pPr>
        <w:rPr>
          <w:sz w:val="28"/>
          <w:szCs w:val="28"/>
        </w:rPr>
      </w:pPr>
    </w:p>
    <w:p w:rsidR="00112779" w:rsidRDefault="00112779" w:rsidP="00CD6D43">
      <w:pPr>
        <w:rPr>
          <w:sz w:val="24"/>
          <w:szCs w:val="24"/>
        </w:rPr>
      </w:pPr>
    </w:p>
    <w:p w:rsidR="00112779" w:rsidRDefault="00112779" w:rsidP="002126EA">
      <w:pPr>
        <w:jc w:val="right"/>
        <w:rPr>
          <w:sz w:val="24"/>
          <w:szCs w:val="24"/>
        </w:rPr>
      </w:pPr>
    </w:p>
    <w:p w:rsidR="00112779" w:rsidRDefault="00112779" w:rsidP="002126EA">
      <w:pPr>
        <w:jc w:val="right"/>
        <w:rPr>
          <w:sz w:val="24"/>
          <w:szCs w:val="24"/>
        </w:rPr>
      </w:pPr>
    </w:p>
    <w:p w:rsidR="00112779" w:rsidRDefault="00112779" w:rsidP="002126EA">
      <w:pPr>
        <w:jc w:val="right"/>
        <w:rPr>
          <w:sz w:val="24"/>
          <w:szCs w:val="24"/>
        </w:rPr>
      </w:pPr>
    </w:p>
    <w:p w:rsidR="00112779" w:rsidRDefault="00112779" w:rsidP="002126EA">
      <w:pPr>
        <w:jc w:val="right"/>
        <w:rPr>
          <w:sz w:val="24"/>
          <w:szCs w:val="24"/>
        </w:rPr>
      </w:pPr>
    </w:p>
    <w:p w:rsidR="00112779" w:rsidRDefault="00112779" w:rsidP="003C68A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112779" w:rsidRDefault="00112779" w:rsidP="003C68A0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</w:t>
      </w:r>
    </w:p>
    <w:p w:rsidR="00112779" w:rsidRDefault="00112779" w:rsidP="003C68A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Верх-Чикского сельсовета </w:t>
      </w:r>
    </w:p>
    <w:p w:rsidR="00112779" w:rsidRDefault="00112779" w:rsidP="003C68A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Ордынского района Новосибирской области </w:t>
      </w:r>
    </w:p>
    <w:p w:rsidR="00112779" w:rsidRDefault="00112779" w:rsidP="003C68A0">
      <w:pPr>
        <w:jc w:val="right"/>
        <w:rPr>
          <w:sz w:val="24"/>
          <w:szCs w:val="24"/>
        </w:rPr>
      </w:pPr>
      <w:r>
        <w:rPr>
          <w:sz w:val="24"/>
          <w:szCs w:val="24"/>
        </w:rPr>
        <w:t>от ______________№______</w:t>
      </w:r>
    </w:p>
    <w:p w:rsidR="00112779" w:rsidRDefault="00112779" w:rsidP="002126EA">
      <w:pPr>
        <w:jc w:val="right"/>
        <w:rPr>
          <w:sz w:val="24"/>
          <w:szCs w:val="24"/>
        </w:rPr>
      </w:pPr>
    </w:p>
    <w:p w:rsidR="00112779" w:rsidRDefault="00112779" w:rsidP="002126EA">
      <w:pPr>
        <w:jc w:val="right"/>
        <w:rPr>
          <w:sz w:val="28"/>
          <w:szCs w:val="28"/>
        </w:rPr>
      </w:pPr>
      <w:r>
        <w:rPr>
          <w:sz w:val="24"/>
          <w:szCs w:val="24"/>
        </w:rPr>
        <w:t>ПРОЕКТ</w:t>
      </w:r>
    </w:p>
    <w:p w:rsidR="00112779" w:rsidRDefault="00112779" w:rsidP="002126EA">
      <w:pPr>
        <w:rPr>
          <w:sz w:val="28"/>
          <w:szCs w:val="28"/>
        </w:rPr>
      </w:pPr>
    </w:p>
    <w:p w:rsidR="00112779" w:rsidRDefault="00112779" w:rsidP="002126EA">
      <w:pPr>
        <w:tabs>
          <w:tab w:val="left" w:pos="33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</w:p>
    <w:p w:rsidR="00112779" w:rsidRDefault="00112779" w:rsidP="002126EA">
      <w:pPr>
        <w:tabs>
          <w:tab w:val="left" w:pos="33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ВЕРХ-ЧИКСКОГО СЕЛЬСОВЕТА </w:t>
      </w:r>
    </w:p>
    <w:p w:rsidR="00112779" w:rsidRDefault="00112779" w:rsidP="002126EA">
      <w:pPr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112779" w:rsidRDefault="00112779" w:rsidP="002126EA">
      <w:pPr>
        <w:tabs>
          <w:tab w:val="left" w:pos="2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112779" w:rsidRDefault="00112779" w:rsidP="002126EA">
      <w:pPr>
        <w:rPr>
          <w:sz w:val="28"/>
          <w:szCs w:val="28"/>
        </w:rPr>
      </w:pPr>
    </w:p>
    <w:p w:rsidR="00112779" w:rsidRDefault="00112779" w:rsidP="002126EA">
      <w:pPr>
        <w:tabs>
          <w:tab w:val="left" w:pos="33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112779" w:rsidRDefault="00112779" w:rsidP="002126EA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_________ сессии</w:t>
      </w:r>
    </w:p>
    <w:p w:rsidR="00112779" w:rsidRDefault="00112779" w:rsidP="002126EA">
      <w:pPr>
        <w:pStyle w:val="BodyText"/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2779" w:rsidRDefault="00112779" w:rsidP="002126EA">
      <w:pPr>
        <w:pStyle w:val="BodyText"/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___.____.2016г.                               д. Верх-Чик.                          №  __</w:t>
      </w:r>
    </w:p>
    <w:p w:rsidR="00112779" w:rsidRDefault="00112779" w:rsidP="002126EA">
      <w:pPr>
        <w:jc w:val="center"/>
        <w:rPr>
          <w:sz w:val="28"/>
          <w:szCs w:val="28"/>
        </w:rPr>
      </w:pPr>
    </w:p>
    <w:p w:rsidR="00112779" w:rsidRDefault="00112779" w:rsidP="002126EA">
      <w:pPr>
        <w:pStyle w:val="NormalWeb"/>
        <w:spacing w:before="0" w:after="0"/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О внесении изменений в Устав </w:t>
      </w:r>
      <w:r>
        <w:rPr>
          <w:rStyle w:val="Strong"/>
          <w:b w:val="0"/>
          <w:color w:val="000000"/>
          <w:sz w:val="28"/>
          <w:szCs w:val="28"/>
        </w:rPr>
        <w:t xml:space="preserve"> Верх-Чикского сельсовета Ордынского района Новосибирской области.</w:t>
      </w:r>
    </w:p>
    <w:p w:rsidR="00112779" w:rsidRPr="0080322A" w:rsidRDefault="00112779" w:rsidP="002126E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595959"/>
          <w:sz w:val="28"/>
          <w:szCs w:val="28"/>
        </w:rPr>
      </w:pPr>
    </w:p>
    <w:p w:rsidR="00112779" w:rsidRPr="00D646E5" w:rsidRDefault="00112779" w:rsidP="00ED1AD7">
      <w:pPr>
        <w:pStyle w:val="BodyText"/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46E5">
        <w:rPr>
          <w:rFonts w:ascii="Times New Roman" w:hAnsi="Times New Roman"/>
          <w:color w:val="595959"/>
          <w:sz w:val="28"/>
          <w:szCs w:val="28"/>
        </w:rPr>
        <w:t xml:space="preserve">       </w:t>
      </w:r>
      <w:r w:rsidRPr="00D646E5">
        <w:rPr>
          <w:rFonts w:ascii="Times New Roman" w:hAnsi="Times New Roman"/>
          <w:sz w:val="28"/>
          <w:szCs w:val="28"/>
        </w:rPr>
        <w:t>В соответствии с Федеральными законами от 06.10. 2003 года № 131-ФЗ «Об общих принципах организации местного самоуправления в Российской Федерации», от 15.02.2016 №17-ФЗ «О внесении изменения в статью 74 Федерального закона «Об общих принципах организации местного самоуправления в Российской Федерации», от 23.06.2016 № 197-ФЗ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 учитывая рекомендации публичн</w:t>
      </w:r>
      <w:r>
        <w:rPr>
          <w:rFonts w:ascii="Times New Roman" w:hAnsi="Times New Roman"/>
          <w:sz w:val="28"/>
          <w:szCs w:val="28"/>
        </w:rPr>
        <w:t>ых слушаний, состоявшихся _____</w:t>
      </w:r>
      <w:r w:rsidRPr="00D646E5">
        <w:rPr>
          <w:rFonts w:ascii="Times New Roman" w:hAnsi="Times New Roman"/>
          <w:sz w:val="28"/>
          <w:szCs w:val="28"/>
        </w:rPr>
        <w:t>2016 года, и в целях приведения Устава  Верх-Чикского  сельсовета  Ордынского района  Новосибирской области в соответствие с действующим законодательством, Совет депутатов Верх-Чикского сельсовета</w:t>
      </w:r>
    </w:p>
    <w:p w:rsidR="00112779" w:rsidRPr="00ED1AD7" w:rsidRDefault="00112779" w:rsidP="00ED1AD7">
      <w:pPr>
        <w:jc w:val="both"/>
        <w:rPr>
          <w:b/>
          <w:sz w:val="28"/>
          <w:szCs w:val="28"/>
        </w:rPr>
      </w:pPr>
      <w:r w:rsidRPr="00ED1AD7">
        <w:rPr>
          <w:b/>
          <w:sz w:val="28"/>
          <w:szCs w:val="28"/>
        </w:rPr>
        <w:t>РЕШИЛ:</w:t>
      </w:r>
    </w:p>
    <w:p w:rsidR="00112779" w:rsidRDefault="00112779" w:rsidP="00ED1AD7">
      <w:pPr>
        <w:widowControl/>
        <w:numPr>
          <w:ilvl w:val="0"/>
          <w:numId w:val="1"/>
        </w:numPr>
        <w:autoSpaceDE/>
        <w:adjustRightInd/>
        <w:ind w:left="180" w:hanging="30"/>
        <w:jc w:val="both"/>
        <w:rPr>
          <w:sz w:val="28"/>
          <w:szCs w:val="28"/>
        </w:rPr>
      </w:pPr>
      <w:r>
        <w:rPr>
          <w:sz w:val="28"/>
          <w:szCs w:val="28"/>
        </w:rPr>
        <w:t>Принять муниципальный правовой акт о внесении изменений  в Устав Верх-Чикского сельсовета Ордынского района Новосибирской области изменения согласно приложению.</w:t>
      </w:r>
    </w:p>
    <w:p w:rsidR="00112779" w:rsidRDefault="00112779" w:rsidP="00ED1AD7">
      <w:pPr>
        <w:widowControl/>
        <w:numPr>
          <w:ilvl w:val="0"/>
          <w:numId w:val="1"/>
        </w:numPr>
        <w:autoSpaceDE/>
        <w:adjustRightInd/>
        <w:ind w:left="180" w:hanging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Направить изменения и дополнения, внесенные в Устав Верх-Чикского сельсовета Ордынского района Новосибирской области, Главе Верх-Чикского сельсовета Ордынского района Новосибирской области для подписания, государственной регистрации в Главном управлении Министерства юстиции Российской Федерации по Новосибирской области и последующего опубликования (обнародования). </w:t>
      </w:r>
    </w:p>
    <w:p w:rsidR="00112779" w:rsidRDefault="00112779" w:rsidP="00ED1AD7">
      <w:pPr>
        <w:widowControl/>
        <w:numPr>
          <w:ilvl w:val="0"/>
          <w:numId w:val="1"/>
        </w:numPr>
        <w:autoSpaceDE/>
        <w:adjustRightInd/>
        <w:ind w:left="180" w:hanging="30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Устав Верх-Чикского сельсовета Ордынского района Новосибирской области вступает в силу после их государственной регистрации и опубликования (обнародования) в периодическом печатном издании органа местного самоуправления Верх-Чикского сельсовета Ордынского района Новосибирской области «Верх-Чикский вестник».</w:t>
      </w:r>
    </w:p>
    <w:p w:rsidR="00112779" w:rsidRDefault="00112779" w:rsidP="00ED1AD7">
      <w:pPr>
        <w:widowControl/>
        <w:numPr>
          <w:ilvl w:val="0"/>
          <w:numId w:val="1"/>
        </w:numPr>
        <w:autoSpaceDE/>
        <w:adjustRightInd/>
        <w:ind w:left="180" w:hanging="3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главу  Верх-Чикского сельсовета Ордынского района Новосибирской области (Жарикова Г.А.).</w:t>
      </w:r>
    </w:p>
    <w:p w:rsidR="00112779" w:rsidRDefault="00112779" w:rsidP="00ED1AD7">
      <w:pPr>
        <w:jc w:val="both"/>
        <w:rPr>
          <w:rFonts w:ascii="Calibri" w:hAnsi="Calibri"/>
          <w:sz w:val="28"/>
          <w:szCs w:val="28"/>
        </w:rPr>
      </w:pPr>
    </w:p>
    <w:p w:rsidR="00112779" w:rsidRDefault="00112779" w:rsidP="00ED1AD7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12779" w:rsidRDefault="00112779" w:rsidP="00ED1AD7">
      <w:pPr>
        <w:pStyle w:val="BodyText"/>
        <w:widowContro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68"/>
        <w:gridCol w:w="4603"/>
      </w:tblGrid>
      <w:tr w:rsidR="00112779" w:rsidTr="00ED1AD7">
        <w:tc>
          <w:tcPr>
            <w:tcW w:w="4968" w:type="dxa"/>
          </w:tcPr>
          <w:p w:rsidR="00112779" w:rsidRDefault="0011277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Верх-Чикского сельсовета</w:t>
            </w:r>
          </w:p>
          <w:p w:rsidR="00112779" w:rsidRDefault="0011277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Ордынского района Новосибирской области</w:t>
            </w:r>
          </w:p>
          <w:p w:rsidR="00112779" w:rsidRDefault="00112779">
            <w:pPr>
              <w:rPr>
                <w:color w:val="000000"/>
                <w:sz w:val="28"/>
                <w:szCs w:val="28"/>
              </w:rPr>
            </w:pPr>
          </w:p>
          <w:p w:rsidR="00112779" w:rsidRDefault="00112779">
            <w:pPr>
              <w:pStyle w:val="Heading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__________________ </w:t>
            </w:r>
            <w:r>
              <w:rPr>
                <w:color w:val="000000"/>
                <w:sz w:val="28"/>
                <w:szCs w:val="28"/>
              </w:rPr>
              <w:t>Г.А.Жариков</w:t>
            </w:r>
          </w:p>
        </w:tc>
        <w:tc>
          <w:tcPr>
            <w:tcW w:w="4603" w:type="dxa"/>
          </w:tcPr>
          <w:p w:rsidR="00112779" w:rsidRDefault="00112779">
            <w:pPr>
              <w:pStyle w:val="Heading7"/>
              <w:tabs>
                <w:tab w:val="left" w:pos="840"/>
                <w:tab w:val="center" w:pos="4677"/>
              </w:tabs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112779" w:rsidRDefault="001127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Верх-Чикского сельсовета</w:t>
            </w:r>
          </w:p>
          <w:p w:rsidR="00112779" w:rsidRDefault="001127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Ордынского района</w:t>
            </w:r>
          </w:p>
          <w:p w:rsidR="00112779" w:rsidRDefault="001127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области:</w:t>
            </w:r>
          </w:p>
          <w:p w:rsidR="00112779" w:rsidRDefault="00112779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Г.А.Жариков</w:t>
            </w:r>
          </w:p>
        </w:tc>
      </w:tr>
    </w:tbl>
    <w:p w:rsidR="00112779" w:rsidRDefault="00112779" w:rsidP="00ED1AD7">
      <w:pPr>
        <w:pStyle w:val="BodyText"/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2779" w:rsidRPr="00CD6D43" w:rsidRDefault="00112779" w:rsidP="002126EA">
      <w:pPr>
        <w:jc w:val="both"/>
        <w:rPr>
          <w:b/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Default="00112779" w:rsidP="002126EA">
      <w:pPr>
        <w:jc w:val="right"/>
        <w:rPr>
          <w:sz w:val="28"/>
          <w:szCs w:val="28"/>
        </w:rPr>
      </w:pPr>
    </w:p>
    <w:p w:rsidR="00112779" w:rsidRPr="00CD6D43" w:rsidRDefault="00112779" w:rsidP="003C68A0">
      <w:pPr>
        <w:rPr>
          <w:sz w:val="28"/>
          <w:szCs w:val="28"/>
        </w:rPr>
      </w:pPr>
    </w:p>
    <w:p w:rsidR="00112779" w:rsidRPr="00CD6D43" w:rsidRDefault="00112779" w:rsidP="002126EA">
      <w:pPr>
        <w:jc w:val="right"/>
        <w:rPr>
          <w:sz w:val="28"/>
          <w:szCs w:val="28"/>
        </w:rPr>
      </w:pPr>
    </w:p>
    <w:p w:rsidR="00112779" w:rsidRPr="003C68A0" w:rsidRDefault="00112779" w:rsidP="002126EA">
      <w:pPr>
        <w:jc w:val="right"/>
        <w:rPr>
          <w:sz w:val="22"/>
          <w:szCs w:val="22"/>
        </w:rPr>
      </w:pPr>
      <w:r w:rsidRPr="003C68A0">
        <w:rPr>
          <w:sz w:val="22"/>
          <w:szCs w:val="22"/>
        </w:rPr>
        <w:t>Приложение</w:t>
      </w:r>
    </w:p>
    <w:p w:rsidR="00112779" w:rsidRPr="003C68A0" w:rsidRDefault="00112779" w:rsidP="002126EA">
      <w:pPr>
        <w:jc w:val="right"/>
        <w:rPr>
          <w:sz w:val="22"/>
          <w:szCs w:val="22"/>
        </w:rPr>
      </w:pPr>
      <w:r w:rsidRPr="003C68A0">
        <w:rPr>
          <w:sz w:val="22"/>
          <w:szCs w:val="22"/>
        </w:rPr>
        <w:t xml:space="preserve">к решению ___ сессии Совета </w:t>
      </w:r>
    </w:p>
    <w:p w:rsidR="00112779" w:rsidRPr="003C68A0" w:rsidRDefault="00112779" w:rsidP="002126EA">
      <w:pPr>
        <w:jc w:val="right"/>
        <w:rPr>
          <w:sz w:val="22"/>
          <w:szCs w:val="22"/>
        </w:rPr>
      </w:pPr>
      <w:r w:rsidRPr="003C68A0">
        <w:rPr>
          <w:sz w:val="22"/>
          <w:szCs w:val="22"/>
        </w:rPr>
        <w:t>депутатов Верх-Чикского сельсовета</w:t>
      </w:r>
    </w:p>
    <w:p w:rsidR="00112779" w:rsidRPr="003C68A0" w:rsidRDefault="00112779" w:rsidP="002126EA">
      <w:pPr>
        <w:jc w:val="right"/>
        <w:rPr>
          <w:sz w:val="22"/>
          <w:szCs w:val="22"/>
        </w:rPr>
      </w:pPr>
      <w:r w:rsidRPr="003C68A0">
        <w:rPr>
          <w:sz w:val="22"/>
          <w:szCs w:val="22"/>
        </w:rPr>
        <w:t>Ордынского района Новосибирской</w:t>
      </w:r>
    </w:p>
    <w:p w:rsidR="00112779" w:rsidRPr="003C68A0" w:rsidRDefault="00112779" w:rsidP="002126EA">
      <w:pPr>
        <w:jc w:val="right"/>
        <w:rPr>
          <w:sz w:val="22"/>
          <w:szCs w:val="22"/>
        </w:rPr>
      </w:pPr>
      <w:r>
        <w:rPr>
          <w:sz w:val="22"/>
          <w:szCs w:val="22"/>
        </w:rPr>
        <w:t>области от ____ 2016</w:t>
      </w:r>
      <w:r w:rsidRPr="003C68A0">
        <w:rPr>
          <w:sz w:val="22"/>
          <w:szCs w:val="22"/>
        </w:rPr>
        <w:t xml:space="preserve"> года № __</w:t>
      </w:r>
    </w:p>
    <w:p w:rsidR="00112779" w:rsidRPr="00CD6D43" w:rsidRDefault="00112779" w:rsidP="002126EA">
      <w:pPr>
        <w:jc w:val="center"/>
        <w:rPr>
          <w:b/>
          <w:sz w:val="28"/>
          <w:szCs w:val="28"/>
        </w:rPr>
      </w:pPr>
    </w:p>
    <w:p w:rsidR="00112779" w:rsidRPr="002D3D7F" w:rsidRDefault="00112779" w:rsidP="002D3D7F">
      <w:pPr>
        <w:pStyle w:val="NormalWeb"/>
        <w:spacing w:before="0" w:after="0"/>
        <w:jc w:val="center"/>
        <w:rPr>
          <w:rStyle w:val="Strong"/>
          <w:color w:val="000000"/>
          <w:sz w:val="28"/>
          <w:szCs w:val="28"/>
        </w:rPr>
      </w:pPr>
      <w:r w:rsidRPr="002D3D7F">
        <w:rPr>
          <w:rStyle w:val="Strong"/>
          <w:color w:val="000000"/>
          <w:sz w:val="28"/>
          <w:szCs w:val="28"/>
        </w:rPr>
        <w:t>О внесении изменений и дополнения в Устав Верх-Чикского сельсовета</w:t>
      </w:r>
    </w:p>
    <w:p w:rsidR="00112779" w:rsidRPr="002D3D7F" w:rsidRDefault="00112779" w:rsidP="002D3D7F">
      <w:pPr>
        <w:pStyle w:val="NormalWeb"/>
        <w:spacing w:before="0" w:after="0"/>
        <w:jc w:val="center"/>
        <w:rPr>
          <w:rStyle w:val="Strong"/>
          <w:color w:val="000000"/>
          <w:sz w:val="28"/>
          <w:szCs w:val="28"/>
        </w:rPr>
      </w:pPr>
      <w:r w:rsidRPr="002D3D7F">
        <w:rPr>
          <w:rStyle w:val="Strong"/>
          <w:color w:val="000000"/>
          <w:sz w:val="28"/>
          <w:szCs w:val="28"/>
        </w:rPr>
        <w:t>Ордынского района Новосибирской области.</w:t>
      </w:r>
    </w:p>
    <w:p w:rsidR="00112779" w:rsidRPr="002D3D7F" w:rsidRDefault="00112779" w:rsidP="002126EA">
      <w:pPr>
        <w:jc w:val="both"/>
        <w:rPr>
          <w:sz w:val="28"/>
          <w:szCs w:val="28"/>
        </w:rPr>
      </w:pPr>
    </w:p>
    <w:p w:rsidR="00112779" w:rsidRPr="002D3D7F" w:rsidRDefault="00112779" w:rsidP="00AE2754">
      <w:pPr>
        <w:pStyle w:val="ConsPlusNormal"/>
        <w:tabs>
          <w:tab w:val="left" w:pos="540"/>
          <w:tab w:val="left" w:pos="900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2D3D7F">
        <w:rPr>
          <w:rFonts w:ascii="Times New Roman" w:hAnsi="Times New Roman" w:cs="Times New Roman"/>
          <w:b/>
          <w:sz w:val="28"/>
          <w:szCs w:val="28"/>
        </w:rPr>
        <w:t>1. В статье 6 «Права органов местного самоуправления поселения на решение вопросов, не отнесенных к вопросам местного значения поселения»:</w:t>
      </w:r>
    </w:p>
    <w:p w:rsidR="00112779" w:rsidRPr="002D3D7F" w:rsidRDefault="00112779" w:rsidP="002126EA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часть 1 дополнить пунктом 14 </w:t>
      </w:r>
      <w:r w:rsidRPr="00CD6D43">
        <w:rPr>
          <w:sz w:val="28"/>
          <w:szCs w:val="28"/>
        </w:rPr>
        <w:t xml:space="preserve">следующего содержания: </w:t>
      </w:r>
    </w:p>
    <w:p w:rsidR="00112779" w:rsidRPr="00CD6D43" w:rsidRDefault="00112779" w:rsidP="002126EA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«14</w:t>
      </w:r>
      <w:r w:rsidRPr="00CD6D4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D6D43">
        <w:rPr>
          <w:sz w:val="28"/>
          <w:szCs w:val="28"/>
        </w:rPr>
        <w:t xml:space="preserve">осуществление мероприятий в сфере профилактики правонарушений, предусмотренных Федеральным </w:t>
      </w:r>
      <w:hyperlink r:id="rId5" w:history="1">
        <w:r w:rsidRPr="00CD6D43">
          <w:rPr>
            <w:sz w:val="28"/>
            <w:szCs w:val="28"/>
          </w:rPr>
          <w:t>законом</w:t>
        </w:r>
      </w:hyperlink>
      <w:r w:rsidRPr="00CD6D43">
        <w:rPr>
          <w:sz w:val="28"/>
          <w:szCs w:val="28"/>
        </w:rPr>
        <w:t xml:space="preserve"> «Об основах системы профилактики правонарушений в Российской Федерации</w:t>
      </w:r>
      <w:r w:rsidRPr="00CD6D43">
        <w:rPr>
          <w:sz w:val="28"/>
          <w:szCs w:val="28"/>
          <w:shd w:val="clear" w:color="auto" w:fill="FFFFFF"/>
        </w:rPr>
        <w:t>».</w:t>
      </w:r>
    </w:p>
    <w:p w:rsidR="00112779" w:rsidRPr="00CD6D43" w:rsidRDefault="00112779" w:rsidP="002126EA">
      <w:pPr>
        <w:jc w:val="both"/>
        <w:rPr>
          <w:sz w:val="28"/>
          <w:szCs w:val="28"/>
          <w:shd w:val="clear" w:color="auto" w:fill="FFFFFF"/>
        </w:rPr>
      </w:pPr>
    </w:p>
    <w:p w:rsidR="00112779" w:rsidRPr="00CD6D43" w:rsidRDefault="00112779" w:rsidP="002126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             </w:t>
      </w:r>
      <w:r w:rsidRPr="002D3D7F">
        <w:rPr>
          <w:b/>
          <w:sz w:val="28"/>
          <w:szCs w:val="28"/>
          <w:shd w:val="clear" w:color="auto" w:fill="FFFFFF"/>
        </w:rPr>
        <w:t>2. Статью 21</w:t>
      </w:r>
      <w:r w:rsidRPr="00CD6D43">
        <w:rPr>
          <w:sz w:val="28"/>
          <w:szCs w:val="28"/>
          <w:shd w:val="clear" w:color="auto" w:fill="FFFFFF"/>
        </w:rPr>
        <w:t xml:space="preserve"> «</w:t>
      </w:r>
      <w:r w:rsidRPr="00CD6D43">
        <w:rPr>
          <w:b/>
          <w:sz w:val="28"/>
          <w:szCs w:val="28"/>
        </w:rPr>
        <w:t>Депутат Совета депутатов»</w:t>
      </w:r>
    </w:p>
    <w:p w:rsidR="00112779" w:rsidRPr="00AE2754" w:rsidRDefault="00112779" w:rsidP="00AE2754">
      <w:pPr>
        <w:jc w:val="both"/>
        <w:rPr>
          <w:sz w:val="28"/>
          <w:szCs w:val="28"/>
        </w:rPr>
      </w:pPr>
      <w:r>
        <w:t xml:space="preserve">        </w:t>
      </w:r>
      <w:r w:rsidRPr="00AE2754">
        <w:rPr>
          <w:sz w:val="28"/>
          <w:szCs w:val="28"/>
        </w:rPr>
        <w:t xml:space="preserve">дополнить пунктом 7  следующего содержания: </w:t>
      </w:r>
    </w:p>
    <w:p w:rsidR="00112779" w:rsidRPr="00CD6D43" w:rsidRDefault="00112779" w:rsidP="00AE2754">
      <w:pPr>
        <w:pStyle w:val="FootnoteTex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D6D43">
        <w:rPr>
          <w:sz w:val="28"/>
          <w:szCs w:val="28"/>
        </w:rPr>
        <w:t>«</w:t>
      </w:r>
      <w:r>
        <w:rPr>
          <w:sz w:val="28"/>
          <w:szCs w:val="28"/>
        </w:rPr>
        <w:t>7) п</w:t>
      </w:r>
      <w:r w:rsidRPr="00CD6D43">
        <w:rPr>
          <w:sz w:val="28"/>
          <w:szCs w:val="28"/>
        </w:rPr>
        <w:t>олномочия депутата прекращаются досрочно в случае несоблюдения ограничений, установленных Федеральным законом от 06.10.2003 № 131-ФЗ «Об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</w:t>
      </w:r>
      <w:r w:rsidRPr="00CD6D4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12779" w:rsidRPr="00CD6D43" w:rsidRDefault="00112779" w:rsidP="002126EA">
      <w:pPr>
        <w:jc w:val="both"/>
        <w:rPr>
          <w:sz w:val="28"/>
          <w:szCs w:val="28"/>
        </w:rPr>
      </w:pPr>
    </w:p>
    <w:p w:rsidR="00112779" w:rsidRPr="00CD6D43" w:rsidRDefault="00112779" w:rsidP="002126EA">
      <w:pPr>
        <w:jc w:val="both"/>
        <w:rPr>
          <w:sz w:val="28"/>
          <w:szCs w:val="28"/>
        </w:rPr>
      </w:pPr>
    </w:p>
    <w:p w:rsidR="00112779" w:rsidRPr="00CD6D43" w:rsidRDefault="00112779" w:rsidP="002126E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AE2754">
        <w:rPr>
          <w:b/>
          <w:sz w:val="28"/>
          <w:szCs w:val="28"/>
        </w:rPr>
        <w:t>3. Статью 32</w:t>
      </w:r>
      <w:r w:rsidRPr="00CD6D43">
        <w:rPr>
          <w:sz w:val="28"/>
          <w:szCs w:val="28"/>
        </w:rPr>
        <w:t xml:space="preserve"> </w:t>
      </w:r>
      <w:r w:rsidRPr="00CD6D43">
        <w:rPr>
          <w:b/>
          <w:sz w:val="28"/>
          <w:szCs w:val="28"/>
        </w:rPr>
        <w:t>«Полномочия администрации»:</w:t>
      </w:r>
    </w:p>
    <w:p w:rsidR="00112779" w:rsidRPr="00CD6D43" w:rsidRDefault="00112779" w:rsidP="002126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дополнить пунктом 65</w:t>
      </w:r>
      <w:r w:rsidRPr="00CD6D43">
        <w:rPr>
          <w:sz w:val="28"/>
          <w:szCs w:val="28"/>
        </w:rPr>
        <w:t xml:space="preserve">  следующего содержания: </w:t>
      </w:r>
    </w:p>
    <w:p w:rsidR="00112779" w:rsidRPr="00CD6D43" w:rsidRDefault="00112779" w:rsidP="002126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«65</w:t>
      </w:r>
      <w:r w:rsidRPr="00CD6D4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CD6D43">
        <w:rPr>
          <w:sz w:val="28"/>
          <w:szCs w:val="28"/>
        </w:rPr>
        <w:t xml:space="preserve">осуществление мероприятий в сфере профилактики правонарушений, предусмотренных Федеральным </w:t>
      </w:r>
      <w:hyperlink r:id="rId6" w:history="1">
        <w:r w:rsidRPr="00CD6D43">
          <w:rPr>
            <w:sz w:val="28"/>
            <w:szCs w:val="28"/>
          </w:rPr>
          <w:t>законом</w:t>
        </w:r>
      </w:hyperlink>
      <w:r w:rsidRPr="00CD6D43">
        <w:rPr>
          <w:sz w:val="28"/>
          <w:szCs w:val="28"/>
        </w:rPr>
        <w:t xml:space="preserve"> «Об основах системы профилактики правонарушений в Российской Федерации</w:t>
      </w:r>
      <w:r w:rsidRPr="00CD6D43">
        <w:rPr>
          <w:sz w:val="28"/>
          <w:szCs w:val="28"/>
          <w:shd w:val="clear" w:color="auto" w:fill="FFFFFF"/>
        </w:rPr>
        <w:t>».</w:t>
      </w:r>
    </w:p>
    <w:p w:rsidR="00112779" w:rsidRPr="00CD6D43" w:rsidRDefault="00112779" w:rsidP="002126EA">
      <w:pPr>
        <w:jc w:val="both"/>
        <w:rPr>
          <w:sz w:val="28"/>
          <w:szCs w:val="28"/>
        </w:rPr>
      </w:pPr>
    </w:p>
    <w:p w:rsidR="00112779" w:rsidRPr="00CD6D43" w:rsidRDefault="00112779" w:rsidP="002126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AE2754">
        <w:rPr>
          <w:b/>
          <w:sz w:val="28"/>
          <w:szCs w:val="28"/>
        </w:rPr>
        <w:t>4. Статья 43</w:t>
      </w:r>
      <w:r w:rsidRPr="00CD6D43">
        <w:rPr>
          <w:sz w:val="28"/>
          <w:szCs w:val="28"/>
        </w:rPr>
        <w:t xml:space="preserve"> «</w:t>
      </w:r>
      <w:r w:rsidRPr="00CD6D43">
        <w:rPr>
          <w:b/>
          <w:sz w:val="28"/>
          <w:szCs w:val="28"/>
        </w:rPr>
        <w:t>Ответственность главы муниципального образования и главы местной администрации перед государством</w:t>
      </w:r>
      <w:r w:rsidRPr="00CD6D43">
        <w:rPr>
          <w:sz w:val="28"/>
          <w:szCs w:val="28"/>
        </w:rPr>
        <w:t>»:</w:t>
      </w:r>
    </w:p>
    <w:p w:rsidR="00112779" w:rsidRPr="00CD6D43" w:rsidRDefault="00112779" w:rsidP="002126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пункте 2 части 1 </w:t>
      </w:r>
      <w:r w:rsidRPr="00CD6D43">
        <w:rPr>
          <w:rFonts w:ascii="Times New Roman" w:hAnsi="Times New Roman" w:cs="Times New Roman"/>
          <w:sz w:val="28"/>
          <w:szCs w:val="28"/>
        </w:rPr>
        <w:t xml:space="preserve"> слова «нецелевое расходование субвенций из федерального бюджета или бюджета Новосибирской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Pr="00CD6D43">
        <w:rPr>
          <w:rFonts w:ascii="Times New Roman" w:hAnsi="Times New Roman" w:cs="Times New Roman"/>
          <w:sz w:val="28"/>
          <w:szCs w:val="28"/>
        </w:rPr>
        <w:t>словами «нецелевое использование межбюджетных трансфертов, имеющих целевое назначение, бюджетных кредитов, нарушение условий предоставления межбюджетных трансфертов, бюджетных кредитов, полученных из других бюджетов бюджетной системы Российской Федерации».</w:t>
      </w:r>
    </w:p>
    <w:p w:rsidR="00112779" w:rsidRPr="00CD6D43" w:rsidRDefault="00112779" w:rsidP="002126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779" w:rsidRPr="00CD6D43" w:rsidRDefault="00112779" w:rsidP="002126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779" w:rsidRPr="00CD6D43" w:rsidRDefault="00112779" w:rsidP="002126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_________________________________</w:t>
      </w:r>
    </w:p>
    <w:p w:rsidR="00112779" w:rsidRDefault="00112779" w:rsidP="00E305BF">
      <w:pPr>
        <w:jc w:val="right"/>
        <w:rPr>
          <w:sz w:val="24"/>
          <w:szCs w:val="24"/>
        </w:rPr>
      </w:pPr>
    </w:p>
    <w:p w:rsidR="00112779" w:rsidRDefault="00112779" w:rsidP="00E305BF">
      <w:pPr>
        <w:jc w:val="right"/>
        <w:rPr>
          <w:sz w:val="24"/>
          <w:szCs w:val="24"/>
        </w:rPr>
      </w:pPr>
    </w:p>
    <w:p w:rsidR="00112779" w:rsidRDefault="00112779" w:rsidP="00E305BF">
      <w:pPr>
        <w:jc w:val="right"/>
        <w:rPr>
          <w:sz w:val="24"/>
          <w:szCs w:val="24"/>
        </w:rPr>
      </w:pPr>
    </w:p>
    <w:p w:rsidR="00112779" w:rsidRPr="00E305BF" w:rsidRDefault="00112779">
      <w:pPr>
        <w:rPr>
          <w:sz w:val="28"/>
          <w:szCs w:val="28"/>
        </w:rPr>
      </w:pPr>
    </w:p>
    <w:sectPr w:rsidR="00112779" w:rsidRPr="00E305BF" w:rsidSect="003C68A0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D01BD"/>
    <w:multiLevelType w:val="hybridMultilevel"/>
    <w:tmpl w:val="D3BC5D6E"/>
    <w:lvl w:ilvl="0" w:tplc="64767F30">
      <w:start w:val="1"/>
      <w:numFmt w:val="decimal"/>
      <w:lvlText w:val="%1."/>
      <w:lvlJc w:val="left"/>
      <w:pPr>
        <w:ind w:left="52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3CB"/>
    <w:rsid w:val="00030B13"/>
    <w:rsid w:val="000D6FC7"/>
    <w:rsid w:val="00112779"/>
    <w:rsid w:val="0017311A"/>
    <w:rsid w:val="002126EA"/>
    <w:rsid w:val="002D3D7F"/>
    <w:rsid w:val="00347658"/>
    <w:rsid w:val="003C68A0"/>
    <w:rsid w:val="00463974"/>
    <w:rsid w:val="004A5E28"/>
    <w:rsid w:val="006D1E54"/>
    <w:rsid w:val="00726A68"/>
    <w:rsid w:val="007B0C2B"/>
    <w:rsid w:val="007E619D"/>
    <w:rsid w:val="007F6056"/>
    <w:rsid w:val="0080322A"/>
    <w:rsid w:val="00812AD6"/>
    <w:rsid w:val="0086321C"/>
    <w:rsid w:val="008D3E6A"/>
    <w:rsid w:val="009623CB"/>
    <w:rsid w:val="00A5496C"/>
    <w:rsid w:val="00A76327"/>
    <w:rsid w:val="00A87250"/>
    <w:rsid w:val="00A937B3"/>
    <w:rsid w:val="00AE2754"/>
    <w:rsid w:val="00B05005"/>
    <w:rsid w:val="00C3772D"/>
    <w:rsid w:val="00CC2B12"/>
    <w:rsid w:val="00CD6D43"/>
    <w:rsid w:val="00D646E5"/>
    <w:rsid w:val="00E305BF"/>
    <w:rsid w:val="00E73B2A"/>
    <w:rsid w:val="00ED1AD7"/>
    <w:rsid w:val="00FA6537"/>
    <w:rsid w:val="00FD224F"/>
    <w:rsid w:val="00FD5482"/>
    <w:rsid w:val="00FF7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5B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26EA"/>
    <w:pPr>
      <w:keepNext/>
      <w:jc w:val="both"/>
      <w:outlineLvl w:val="0"/>
    </w:pPr>
    <w:rPr>
      <w:sz w:val="28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D1AD7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26E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C2B12"/>
    <w:rPr>
      <w:rFonts w:ascii="Calibri" w:hAnsi="Calibri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E305BF"/>
    <w:pPr>
      <w:widowControl/>
      <w:autoSpaceDE/>
      <w:autoSpaceDN/>
      <w:adjustRightInd/>
      <w:spacing w:before="150" w:after="150"/>
    </w:pPr>
    <w:rPr>
      <w:rFonts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E305BF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305BF"/>
    <w:rPr>
      <w:rFonts w:ascii="Calibri" w:hAnsi="Calibri" w:cs="Times New Roman"/>
      <w:lang w:eastAsia="ru-RU"/>
    </w:rPr>
  </w:style>
  <w:style w:type="paragraph" w:customStyle="1" w:styleId="ConsNormal">
    <w:name w:val="ConsNormal"/>
    <w:uiPriority w:val="99"/>
    <w:semiHidden/>
    <w:rsid w:val="00E305BF"/>
    <w:pPr>
      <w:widowControl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ConsNonformat">
    <w:name w:val="ConsNonformat"/>
    <w:uiPriority w:val="99"/>
    <w:semiHidden/>
    <w:rsid w:val="00E305B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E305BF"/>
    <w:rPr>
      <w:rFonts w:cs="Times New Roman"/>
      <w:b/>
      <w:bCs/>
    </w:rPr>
  </w:style>
  <w:style w:type="paragraph" w:styleId="BodyText2">
    <w:name w:val="Body Text 2"/>
    <w:basedOn w:val="Normal"/>
    <w:link w:val="BodyText2Char"/>
    <w:uiPriority w:val="99"/>
    <w:rsid w:val="002126E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126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126E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2126EA"/>
    <w:rPr>
      <w:rFonts w:ascii="Times New Roman" w:hAnsi="Times New Roman"/>
      <w:sz w:val="20"/>
    </w:rPr>
  </w:style>
  <w:style w:type="paragraph" w:styleId="FootnoteText">
    <w:name w:val="footnote text"/>
    <w:basedOn w:val="Normal"/>
    <w:link w:val="FootnoteTextChar1"/>
    <w:uiPriority w:val="99"/>
    <w:semiHidden/>
    <w:rsid w:val="002126EA"/>
    <w:pPr>
      <w:widowControl/>
      <w:autoSpaceDE/>
      <w:autoSpaceDN/>
      <w:adjustRightInd/>
    </w:p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CC2B12"/>
    <w:rPr>
      <w:rFonts w:ascii="Times New Roman" w:hAnsi="Times New Roman" w:cs="Times New Roman"/>
      <w:sz w:val="20"/>
      <w:szCs w:val="20"/>
    </w:rPr>
  </w:style>
  <w:style w:type="character" w:customStyle="1" w:styleId="1">
    <w:name w:val="Текст сноски Знак1"/>
    <w:basedOn w:val="DefaultParagraphFont"/>
    <w:uiPriority w:val="99"/>
    <w:semiHidden/>
    <w:rsid w:val="002126E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37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388B34C5769B54C1CA8FA56505418E014CB2723857076E8D262090EDFmDF2I" TargetMode="External"/><Relationship Id="rId5" Type="http://schemas.openxmlformats.org/officeDocument/2006/relationships/hyperlink" Target="consultantplus://offline/ref=3388B34C5769B54C1CA8FA56505418E014CB2723857076E8D262090EDFmDF2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212</TotalTime>
  <Pages>5</Pages>
  <Words>1129</Words>
  <Characters>6441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Алексeй</dc:creator>
  <cp:keywords/>
  <dc:description/>
  <cp:lastModifiedBy>Ольга</cp:lastModifiedBy>
  <cp:revision>7</cp:revision>
  <cp:lastPrinted>2016-11-23T07:58:00Z</cp:lastPrinted>
  <dcterms:created xsi:type="dcterms:W3CDTF">2016-11-22T03:57:00Z</dcterms:created>
  <dcterms:modified xsi:type="dcterms:W3CDTF">2016-11-23T08:00:00Z</dcterms:modified>
</cp:coreProperties>
</file>